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5EB5B" w14:textId="2C6D7414" w:rsidR="00BF5BA3" w:rsidRPr="003360AB" w:rsidRDefault="00DD57FB" w:rsidP="003360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D57FB">
        <w:rPr>
          <w:rFonts w:cstheme="minorHAnsi"/>
          <w:color w:val="000000"/>
          <w:sz w:val="20"/>
          <w:szCs w:val="20"/>
        </w:rPr>
        <w:t>En</w:t>
      </w:r>
      <w:r>
        <w:rPr>
          <w:rFonts w:cstheme="minorHAnsi"/>
          <w:b/>
          <w:color w:val="000000"/>
          <w:sz w:val="20"/>
          <w:szCs w:val="20"/>
        </w:rPr>
        <w:t xml:space="preserve"> </w:t>
      </w:r>
      <w:r w:rsidR="003D0E22" w:rsidRPr="003D0E22">
        <w:rPr>
          <w:rFonts w:cstheme="minorHAnsi"/>
          <w:b/>
          <w:color w:val="000000"/>
          <w:sz w:val="20"/>
          <w:szCs w:val="20"/>
        </w:rPr>
        <w:t xml:space="preserve">S.C. </w:t>
      </w:r>
      <w:r w:rsidR="00BF5BA3" w:rsidRPr="003D0E22">
        <w:rPr>
          <w:rFonts w:cstheme="minorHAnsi"/>
          <w:b/>
          <w:bCs/>
          <w:color w:val="000000"/>
          <w:sz w:val="20"/>
          <w:szCs w:val="20"/>
        </w:rPr>
        <w:t>RETO</w:t>
      </w:r>
      <w:r w:rsidR="00BF5BA3" w:rsidRPr="003360AB">
        <w:rPr>
          <w:rFonts w:cstheme="minorHAnsi"/>
          <w:color w:val="000000"/>
          <w:sz w:val="20"/>
          <w:szCs w:val="20"/>
        </w:rPr>
        <w:t>, conscientes de los posibles Impactos Ambientales que pueden estar asociados a nuestros procesos, actividades, servicios, instalaciones y equipos, disponemos de un Sistema de Gestión Ambiental</w:t>
      </w:r>
      <w:r w:rsidR="00C619D1">
        <w:rPr>
          <w:rFonts w:cstheme="minorHAnsi"/>
          <w:color w:val="000000"/>
          <w:sz w:val="20"/>
          <w:szCs w:val="20"/>
        </w:rPr>
        <w:t xml:space="preserve"> basado en la norma ISO 14001</w:t>
      </w:r>
      <w:r w:rsidR="00BF5BA3" w:rsidRPr="003360AB">
        <w:rPr>
          <w:rFonts w:cstheme="minorHAnsi"/>
          <w:color w:val="000000"/>
          <w:sz w:val="20"/>
          <w:szCs w:val="20"/>
        </w:rPr>
        <w:t xml:space="preserve"> con el que integramos la protección del Medio Ambiente, la Prevención de la Contaminación y la adopción de criterios asociados al Ciclo de Vida en nuestra gestión. </w:t>
      </w:r>
    </w:p>
    <w:p w14:paraId="6392CF02" w14:textId="77777777" w:rsidR="00BF5BA3" w:rsidRPr="0010631B" w:rsidRDefault="00BF5BA3" w:rsidP="00BF5BA3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21C6E79" w14:textId="48EAF412" w:rsidR="00BF5BA3" w:rsidRPr="003360AB" w:rsidRDefault="00BF5BA3" w:rsidP="003360A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360AB">
        <w:rPr>
          <w:rFonts w:cstheme="minorHAnsi"/>
          <w:color w:val="000000"/>
          <w:sz w:val="20"/>
          <w:szCs w:val="20"/>
        </w:rPr>
        <w:t xml:space="preserve">Por ello, es imprescindible la implicación y colaboración </w:t>
      </w:r>
      <w:r w:rsidR="00ED1F60">
        <w:rPr>
          <w:rFonts w:cstheme="minorHAnsi"/>
          <w:color w:val="000000"/>
          <w:sz w:val="20"/>
          <w:szCs w:val="20"/>
        </w:rPr>
        <w:t>a todas las partes interesadas de</w:t>
      </w:r>
      <w:r w:rsidRPr="003360AB">
        <w:rPr>
          <w:rFonts w:cstheme="minorHAnsi"/>
          <w:color w:val="000000"/>
          <w:sz w:val="20"/>
          <w:szCs w:val="20"/>
        </w:rPr>
        <w:t xml:space="preserve"> </w:t>
      </w:r>
      <w:r w:rsidR="00222FDD" w:rsidRPr="003D0E22">
        <w:rPr>
          <w:rFonts w:cstheme="minorHAnsi"/>
          <w:b/>
          <w:color w:val="000000"/>
          <w:sz w:val="20"/>
          <w:szCs w:val="20"/>
        </w:rPr>
        <w:t xml:space="preserve">S.C. </w:t>
      </w:r>
      <w:r w:rsidR="003360AB">
        <w:rPr>
          <w:rFonts w:cstheme="minorHAnsi"/>
          <w:b/>
          <w:bCs/>
          <w:color w:val="000000"/>
          <w:sz w:val="20"/>
          <w:szCs w:val="20"/>
        </w:rPr>
        <w:t>RETO</w:t>
      </w:r>
      <w:r w:rsidRPr="003360AB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3360AB">
        <w:rPr>
          <w:rFonts w:cstheme="minorHAnsi"/>
          <w:color w:val="000000"/>
          <w:sz w:val="20"/>
          <w:szCs w:val="20"/>
        </w:rPr>
        <w:t>que puedan tener asociados a sus actividades/productos o servicios</w:t>
      </w:r>
      <w:r w:rsidR="00BE284A">
        <w:rPr>
          <w:rFonts w:cstheme="minorHAnsi"/>
          <w:color w:val="000000"/>
          <w:sz w:val="20"/>
          <w:szCs w:val="20"/>
        </w:rPr>
        <w:t>,</w:t>
      </w:r>
      <w:r w:rsidRPr="003360AB">
        <w:rPr>
          <w:rFonts w:cstheme="minorHAnsi"/>
          <w:color w:val="000000"/>
          <w:sz w:val="20"/>
          <w:szCs w:val="20"/>
        </w:rPr>
        <w:t xml:space="preserve"> Aspectos e Impactos Ambientales de cualquier tipo, en cualquier punto de las etapas del Ciclo de Vida, evidenciando el cumplimiento de los requisitos de carácter ambiental que les sean aplicables. </w:t>
      </w:r>
    </w:p>
    <w:p w14:paraId="67C6DD43" w14:textId="77777777" w:rsidR="00BF5BA3" w:rsidRPr="0010631B" w:rsidRDefault="00BF5BA3" w:rsidP="00BF5BA3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3235437" w14:textId="77777777" w:rsidR="00BF5BA3" w:rsidRPr="003360AB" w:rsidRDefault="00BF5BA3" w:rsidP="003360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3360AB">
        <w:rPr>
          <w:rFonts w:cstheme="minorHAnsi"/>
          <w:color w:val="000000"/>
          <w:sz w:val="20"/>
          <w:szCs w:val="20"/>
        </w:rPr>
        <w:t xml:space="preserve">Nuestros principales </w:t>
      </w:r>
      <w:r w:rsidRPr="00CF4502">
        <w:rPr>
          <w:rFonts w:cstheme="minorHAnsi"/>
          <w:b/>
          <w:color w:val="385623" w:themeColor="accent6" w:themeShade="80"/>
          <w:sz w:val="20"/>
          <w:szCs w:val="20"/>
        </w:rPr>
        <w:t xml:space="preserve">COMPROMISOS </w:t>
      </w:r>
      <w:r w:rsidRPr="003360AB">
        <w:rPr>
          <w:rFonts w:cstheme="minorHAnsi"/>
          <w:color w:val="000000"/>
          <w:sz w:val="20"/>
          <w:szCs w:val="20"/>
        </w:rPr>
        <w:t xml:space="preserve">ambientales son los siguientes: </w:t>
      </w:r>
    </w:p>
    <w:p w14:paraId="0D62AC02" w14:textId="77777777" w:rsidR="00BF5BA3" w:rsidRPr="0010631B" w:rsidRDefault="00BF5BA3" w:rsidP="00BF5BA3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D6D7D07" w14:textId="77777777" w:rsidR="00BF5BA3" w:rsidRPr="006106F0" w:rsidRDefault="00BF5BA3" w:rsidP="00120F0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6106F0">
        <w:rPr>
          <w:rFonts w:cstheme="minorHAnsi"/>
          <w:color w:val="000000"/>
          <w:sz w:val="20"/>
          <w:szCs w:val="20"/>
        </w:rPr>
        <w:t>Potenciar la reutilización y la preparación para la reutilización sobre el reciclaje y ambos sobre la eliminación</w:t>
      </w:r>
      <w:r w:rsidR="006106F0">
        <w:rPr>
          <w:rFonts w:cstheme="minorHAnsi"/>
          <w:color w:val="000000"/>
          <w:sz w:val="20"/>
          <w:szCs w:val="20"/>
        </w:rPr>
        <w:t>.</w:t>
      </w:r>
    </w:p>
    <w:p w14:paraId="0C624725" w14:textId="77777777" w:rsidR="00BF5BA3" w:rsidRPr="0010631B" w:rsidRDefault="00BF5BA3" w:rsidP="00BF5BA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0631B">
        <w:rPr>
          <w:rFonts w:cstheme="minorHAnsi"/>
          <w:color w:val="000000"/>
          <w:sz w:val="20"/>
          <w:szCs w:val="20"/>
        </w:rPr>
        <w:t xml:space="preserve">Mejorar gradualmente en el control de los Aspectos Ambientales de nuestras actividades, productos y servicios que podamos controlar o sobre los que podamos influir y sus impactos ambientales asociados desde una perspectiva de Ciclo de Vida. </w:t>
      </w:r>
    </w:p>
    <w:p w14:paraId="31500280" w14:textId="77777777" w:rsidR="00BF5BA3" w:rsidRDefault="00BF5BA3" w:rsidP="00BF5BA3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10631B">
        <w:rPr>
          <w:rFonts w:cstheme="minorHAnsi"/>
          <w:color w:val="000000"/>
          <w:sz w:val="20"/>
          <w:szCs w:val="20"/>
        </w:rPr>
        <w:t xml:space="preserve">Extender y ampliar nuestra capacidad de influencia en todas las etapas del Ciclo de Vida de los productos y servicios que se nos suministran sobre la base de criterios de compra y contratación cada vez más avanzados y exigentes. </w:t>
      </w:r>
    </w:p>
    <w:p w14:paraId="657CBAD8" w14:textId="77777777" w:rsidR="006106F0" w:rsidRDefault="00CF4502" w:rsidP="006106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4FDE5A">
            <wp:simplePos x="0" y="0"/>
            <wp:positionH relativeFrom="column">
              <wp:posOffset>3928110</wp:posOffset>
            </wp:positionH>
            <wp:positionV relativeFrom="paragraph">
              <wp:posOffset>113665</wp:posOffset>
            </wp:positionV>
            <wp:extent cx="2694305" cy="160789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8" t="16953" r="21271" b="21847"/>
                    <a:stretch/>
                  </pic:blipFill>
                  <pic:spPr bwMode="auto">
                    <a:xfrm>
                      <a:off x="0" y="0"/>
                      <a:ext cx="2694305" cy="1607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8E235" w14:textId="77777777" w:rsidR="006106F0" w:rsidRPr="006106F0" w:rsidRDefault="006106F0" w:rsidP="006106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Es por todo los anterior que RETO solicita</w:t>
      </w:r>
    </w:p>
    <w:p w14:paraId="3EAB011E" w14:textId="77777777" w:rsidR="00BF5BA3" w:rsidRPr="0010631B" w:rsidRDefault="00BF5BA3" w:rsidP="00BF5BA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cstheme="minorHAnsi"/>
          <w:color w:val="000000"/>
          <w:sz w:val="20"/>
          <w:szCs w:val="20"/>
        </w:rPr>
      </w:pPr>
    </w:p>
    <w:p w14:paraId="4156AB19" w14:textId="77777777" w:rsidR="00BF5BA3" w:rsidRPr="003360AB" w:rsidRDefault="006106F0" w:rsidP="00BF5BA3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85623" w:themeColor="accent6" w:themeShade="80"/>
          <w:sz w:val="20"/>
          <w:szCs w:val="20"/>
        </w:rPr>
      </w:pPr>
      <w:r>
        <w:rPr>
          <w:rFonts w:cstheme="minorHAnsi"/>
          <w:b/>
          <w:i/>
          <w:iCs/>
          <w:color w:val="385623" w:themeColor="accent6" w:themeShade="80"/>
          <w:sz w:val="20"/>
          <w:szCs w:val="20"/>
        </w:rPr>
        <w:t>“</w:t>
      </w:r>
      <w:r w:rsidR="00BF5BA3" w:rsidRPr="003360AB">
        <w:rPr>
          <w:rFonts w:cstheme="minorHAnsi"/>
          <w:b/>
          <w:i/>
          <w:iCs/>
          <w:color w:val="385623" w:themeColor="accent6" w:themeShade="80"/>
          <w:sz w:val="20"/>
          <w:szCs w:val="20"/>
        </w:rPr>
        <w:t>QUE TODO AQUEL QUE TRABAJE PARA NOSOTROS PIENSE EN TODO LO QUE RODEA A SU PRODUCTO-SERVICIO Y EN SU CICLO DE VIDA. AGRADECEMOS PROPUESTAS QUE NOS AYUDEN A MEJORAR”</w:t>
      </w:r>
    </w:p>
    <w:p w14:paraId="34EEB7B3" w14:textId="77777777" w:rsidR="00BF5BA3" w:rsidRPr="0010631B" w:rsidRDefault="00BF5BA3" w:rsidP="00BF5B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0"/>
          <w:szCs w:val="20"/>
        </w:rPr>
      </w:pPr>
    </w:p>
    <w:p w14:paraId="450A0ACB" w14:textId="77777777" w:rsidR="0010631B" w:rsidRDefault="0010631B" w:rsidP="0010631B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0631B">
        <w:rPr>
          <w:rFonts w:asciiTheme="minorHAnsi" w:hAnsiTheme="minorHAnsi" w:cstheme="minorHAnsi"/>
          <w:b/>
          <w:bCs/>
          <w:sz w:val="20"/>
          <w:szCs w:val="20"/>
        </w:rPr>
        <w:t xml:space="preserve">REQUISITOS GENERALES </w:t>
      </w:r>
    </w:p>
    <w:p w14:paraId="2D4CF380" w14:textId="77777777" w:rsidR="005C65B0" w:rsidRPr="002B7AC0" w:rsidRDefault="005C65B0" w:rsidP="0010631B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62D5E443" w14:textId="067305A7" w:rsidR="0010631B" w:rsidRPr="0010631B" w:rsidRDefault="002B7AC0" w:rsidP="0010631B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2B7AC0">
        <w:rPr>
          <w:rFonts w:asciiTheme="minorHAnsi" w:hAnsiTheme="minorHAnsi" w:cstheme="minorHAnsi"/>
          <w:color w:val="auto"/>
          <w:sz w:val="21"/>
          <w:szCs w:val="21"/>
        </w:rPr>
        <w:t xml:space="preserve">A continuación, se establecen una serie de requisitos ambientales generales a cumplir por aquellas partes interesadas que realicen alguna actividad o servicio para nuestra empresa teniendo en cuenta el impacto que sus productos y servicios </w:t>
      </w:r>
      <w:r w:rsidR="00FB2466">
        <w:rPr>
          <w:rFonts w:asciiTheme="minorHAnsi" w:hAnsiTheme="minorHAnsi" w:cstheme="minorHAnsi"/>
          <w:color w:val="auto"/>
          <w:sz w:val="21"/>
          <w:szCs w:val="21"/>
        </w:rPr>
        <w:t xml:space="preserve">pueden </w:t>
      </w:r>
      <w:r w:rsidRPr="002B7AC0">
        <w:rPr>
          <w:rFonts w:asciiTheme="minorHAnsi" w:hAnsiTheme="minorHAnsi" w:cstheme="minorHAnsi"/>
          <w:color w:val="auto"/>
          <w:sz w:val="21"/>
          <w:szCs w:val="21"/>
        </w:rPr>
        <w:t>tener sobre el medio ambiente.</w:t>
      </w:r>
      <w:bookmarkStart w:id="0" w:name="_GoBack"/>
      <w:bookmarkEnd w:id="0"/>
    </w:p>
    <w:p w14:paraId="4FF70BC0" w14:textId="2EB3F4E9" w:rsidR="0007015F" w:rsidRPr="00093ED7" w:rsidRDefault="0007015F" w:rsidP="0007015F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sz w:val="20"/>
          <w:szCs w:val="20"/>
        </w:rPr>
      </w:pPr>
      <w:r w:rsidRPr="00093ED7">
        <w:rPr>
          <w:rFonts w:asciiTheme="minorHAnsi" w:hAnsiTheme="minorHAnsi" w:cstheme="minorHAnsi"/>
          <w:sz w:val="20"/>
          <w:szCs w:val="20"/>
        </w:rPr>
        <w:t xml:space="preserve">Proporcionar información sobre alternativas de productos </w:t>
      </w:r>
      <w:r w:rsidR="002B7AC0" w:rsidRPr="00093ED7">
        <w:rPr>
          <w:rFonts w:asciiTheme="minorHAnsi" w:hAnsiTheme="minorHAnsi" w:cstheme="minorHAnsi"/>
          <w:sz w:val="20"/>
          <w:szCs w:val="20"/>
        </w:rPr>
        <w:t>y/o</w:t>
      </w:r>
      <w:r w:rsidRPr="00093ED7">
        <w:rPr>
          <w:rFonts w:asciiTheme="minorHAnsi" w:hAnsiTheme="minorHAnsi" w:cstheme="minorHAnsi"/>
          <w:sz w:val="20"/>
          <w:szCs w:val="20"/>
        </w:rPr>
        <w:t xml:space="preserve"> servicios más respetuosos con el medioambiente</w:t>
      </w:r>
      <w:r w:rsidR="00263D28" w:rsidRPr="00093ED7">
        <w:rPr>
          <w:rFonts w:asciiTheme="minorHAnsi" w:hAnsiTheme="minorHAnsi" w:cstheme="minorHAnsi"/>
          <w:sz w:val="20"/>
          <w:szCs w:val="20"/>
        </w:rPr>
        <w:t>.</w:t>
      </w:r>
    </w:p>
    <w:p w14:paraId="48C76AE2" w14:textId="40C918D1" w:rsidR="002B7AC0" w:rsidRPr="00093ED7" w:rsidRDefault="002B7AC0" w:rsidP="0007015F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3ED7">
        <w:rPr>
          <w:rFonts w:asciiTheme="minorHAnsi" w:hAnsiTheme="minorHAnsi" w:cstheme="minorHAnsi"/>
          <w:color w:val="auto"/>
          <w:sz w:val="20"/>
          <w:szCs w:val="20"/>
        </w:rPr>
        <w:t xml:space="preserve">Comunicar a </w:t>
      </w:r>
      <w:r w:rsidRPr="00093ED7">
        <w:rPr>
          <w:rFonts w:asciiTheme="minorHAnsi" w:hAnsiTheme="minorHAnsi" w:cstheme="minorHAnsi"/>
          <w:b/>
          <w:color w:val="auto"/>
          <w:sz w:val="20"/>
          <w:szCs w:val="20"/>
        </w:rPr>
        <w:t>S.C. RETO</w:t>
      </w:r>
      <w:r w:rsidRPr="00093ED7">
        <w:rPr>
          <w:rFonts w:asciiTheme="minorHAnsi" w:hAnsiTheme="minorHAnsi" w:cstheme="minorHAnsi"/>
          <w:color w:val="auto"/>
          <w:sz w:val="20"/>
          <w:szCs w:val="20"/>
        </w:rPr>
        <w:t xml:space="preserve"> cualquier información y/o documentación que les pueda ser solicitada sobre los aspectos ambientales de sus productos y/o servicios</w:t>
      </w:r>
      <w:r w:rsidR="00FB246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8F07DD3" w14:textId="77777777" w:rsidR="00ED1F60" w:rsidRPr="00093ED7" w:rsidRDefault="00ED1F60" w:rsidP="00ED1F6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093ED7">
        <w:rPr>
          <w:rFonts w:eastAsia="Times New Roman" w:cstheme="minorHAnsi"/>
          <w:sz w:val="20"/>
          <w:szCs w:val="20"/>
          <w:lang w:eastAsia="es-ES"/>
        </w:rPr>
        <w:t>Suministrar únicamente materiales que cumplan con las condiciones mínimas de seguridad y puedan ser fácilmente reciclados o valorizados.</w:t>
      </w:r>
    </w:p>
    <w:p w14:paraId="3D1810FF" w14:textId="77777777" w:rsidR="00ED1F60" w:rsidRPr="00093ED7" w:rsidRDefault="00ED1F60" w:rsidP="00ED1F60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093ED7">
        <w:rPr>
          <w:rFonts w:eastAsia="Times New Roman" w:cstheme="minorHAnsi"/>
          <w:sz w:val="20"/>
          <w:szCs w:val="20"/>
          <w:lang w:eastAsia="es-ES"/>
        </w:rPr>
        <w:t>Fomentar los procesos de producción respetuosos con el medio ambiente y la implantación de sistemas de gestión ambiental y/o la etiqueta ambiental de sus productos.</w:t>
      </w:r>
    </w:p>
    <w:p w14:paraId="0E0C251F" w14:textId="27A5F741" w:rsidR="00610AC2" w:rsidRPr="00093ED7" w:rsidRDefault="00CB50DD" w:rsidP="00610AC2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3ED7">
        <w:rPr>
          <w:rFonts w:asciiTheme="minorHAnsi" w:hAnsiTheme="minorHAnsi" w:cstheme="minorHAnsi"/>
          <w:color w:val="auto"/>
          <w:sz w:val="20"/>
          <w:szCs w:val="20"/>
        </w:rPr>
        <w:t xml:space="preserve">En todo momento el proveedor está obligado a cumplir con la legislación en materia ambiental aplicable al servicio que </w:t>
      </w:r>
      <w:r w:rsidR="00263D28" w:rsidRPr="00093ED7">
        <w:rPr>
          <w:rFonts w:asciiTheme="minorHAnsi" w:hAnsiTheme="minorHAnsi" w:cstheme="minorHAnsi"/>
          <w:color w:val="auto"/>
          <w:sz w:val="20"/>
          <w:szCs w:val="20"/>
        </w:rPr>
        <w:t>está</w:t>
      </w:r>
      <w:r w:rsidRPr="00093ED7">
        <w:rPr>
          <w:rFonts w:asciiTheme="minorHAnsi" w:hAnsiTheme="minorHAnsi" w:cstheme="minorHAnsi"/>
          <w:color w:val="auto"/>
          <w:sz w:val="20"/>
          <w:szCs w:val="20"/>
        </w:rPr>
        <w:t xml:space="preserve"> prestando</w:t>
      </w:r>
      <w:r w:rsidR="00263D28" w:rsidRPr="00093ED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313A3A6" w14:textId="734CDE48" w:rsidR="00610AC2" w:rsidRPr="00093ED7" w:rsidRDefault="00610AC2" w:rsidP="00610AC2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93ED7">
        <w:rPr>
          <w:sz w:val="20"/>
          <w:szCs w:val="20"/>
        </w:rPr>
        <w:t>Para trabajos en los que se utilicen sustancias peligrosos líquidas o pastosas se dispondrá de materiales absorbentes apropiados y se tomarán las medidas necesarias para evitar que en caso de derrame lleguen a las arquetas o redes</w:t>
      </w:r>
      <w:r w:rsidRPr="00093ED7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93ED7">
        <w:rPr>
          <w:color w:val="auto"/>
          <w:sz w:val="20"/>
          <w:szCs w:val="20"/>
        </w:rPr>
        <w:t>de aguas.</w:t>
      </w:r>
    </w:p>
    <w:p w14:paraId="329E9262" w14:textId="77777777" w:rsidR="00610AC2" w:rsidRPr="00093ED7" w:rsidRDefault="00610AC2" w:rsidP="00610AC2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sz w:val="20"/>
          <w:szCs w:val="20"/>
        </w:rPr>
      </w:pPr>
      <w:r w:rsidRPr="00093ED7">
        <w:rPr>
          <w:rFonts w:asciiTheme="minorHAnsi" w:hAnsiTheme="minorHAnsi" w:cstheme="minorHAnsi"/>
          <w:sz w:val="20"/>
          <w:szCs w:val="20"/>
        </w:rPr>
        <w:t xml:space="preserve">No se podrá efectuar vertidos de productos peligrosos a la red de saneamiento. </w:t>
      </w:r>
    </w:p>
    <w:p w14:paraId="02B8173A" w14:textId="6E5D6738" w:rsidR="00610AC2" w:rsidRPr="00093ED7" w:rsidRDefault="00610AC2" w:rsidP="00610AC2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sz w:val="20"/>
          <w:szCs w:val="20"/>
        </w:rPr>
      </w:pPr>
      <w:r w:rsidRPr="00093ED7">
        <w:rPr>
          <w:rFonts w:asciiTheme="minorHAnsi" w:hAnsiTheme="minorHAnsi" w:cstheme="minorHAnsi"/>
          <w:sz w:val="20"/>
          <w:szCs w:val="20"/>
        </w:rPr>
        <w:t xml:space="preserve">Las zonas de trabajo se mantendrán en todo momento en perfecto estado de </w:t>
      </w:r>
      <w:r w:rsidR="0010631B" w:rsidRPr="00093ED7">
        <w:rPr>
          <w:rFonts w:asciiTheme="minorHAnsi" w:hAnsiTheme="minorHAnsi" w:cstheme="minorHAnsi"/>
          <w:sz w:val="20"/>
          <w:szCs w:val="20"/>
        </w:rPr>
        <w:t>orden y limpieza</w:t>
      </w:r>
      <w:r w:rsidRPr="00093ED7">
        <w:rPr>
          <w:rFonts w:asciiTheme="minorHAnsi" w:hAnsiTheme="minorHAnsi" w:cstheme="minorHAnsi"/>
          <w:sz w:val="20"/>
          <w:szCs w:val="20"/>
        </w:rPr>
        <w:t>.</w:t>
      </w:r>
    </w:p>
    <w:p w14:paraId="0FF38F81" w14:textId="0095C742" w:rsidR="00610AC2" w:rsidRPr="00093ED7" w:rsidRDefault="00610AC2" w:rsidP="00610AC2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sz w:val="20"/>
          <w:szCs w:val="20"/>
        </w:rPr>
      </w:pPr>
      <w:r w:rsidRPr="00093ED7">
        <w:rPr>
          <w:sz w:val="20"/>
          <w:szCs w:val="20"/>
        </w:rPr>
        <w:t>Está prohibido el abandono de residuos o su vertido de forma incontrolada en</w:t>
      </w:r>
      <w:r w:rsidRPr="00093ED7">
        <w:rPr>
          <w:rFonts w:asciiTheme="minorHAnsi" w:hAnsiTheme="minorHAnsi" w:cstheme="minorHAnsi"/>
          <w:sz w:val="20"/>
          <w:szCs w:val="20"/>
        </w:rPr>
        <w:t xml:space="preserve"> </w:t>
      </w:r>
      <w:r w:rsidRPr="00093ED7">
        <w:rPr>
          <w:color w:val="auto"/>
          <w:sz w:val="20"/>
          <w:szCs w:val="20"/>
        </w:rPr>
        <w:t>suelo, alcantarillado…</w:t>
      </w:r>
    </w:p>
    <w:p w14:paraId="08629026" w14:textId="77777777" w:rsidR="003C5C17" w:rsidRPr="00093ED7" w:rsidRDefault="0010631B" w:rsidP="003C5C17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sz w:val="20"/>
          <w:szCs w:val="20"/>
        </w:rPr>
      </w:pPr>
      <w:r w:rsidRPr="00093ED7">
        <w:rPr>
          <w:rFonts w:asciiTheme="minorHAnsi" w:hAnsiTheme="minorHAnsi" w:cstheme="minorHAnsi"/>
          <w:sz w:val="20"/>
          <w:szCs w:val="20"/>
        </w:rPr>
        <w:t xml:space="preserve">Respetar todas las señalizaciones y regulaciones existentes en cuánto a buenas prácticas ambientales. </w:t>
      </w:r>
    </w:p>
    <w:p w14:paraId="4840AD6A" w14:textId="77777777" w:rsidR="003C5C17" w:rsidRPr="00093ED7" w:rsidRDefault="003C5C17" w:rsidP="003C5C17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sz w:val="20"/>
          <w:szCs w:val="20"/>
        </w:rPr>
      </w:pPr>
      <w:r w:rsidRPr="00093ED7">
        <w:rPr>
          <w:rFonts w:eastAsia="Times New Roman" w:cstheme="minorHAnsi"/>
          <w:sz w:val="20"/>
          <w:szCs w:val="20"/>
          <w:lang w:eastAsia="es-ES"/>
        </w:rPr>
        <w:t>Usar de forma racional los recursos naturales, tales como: agua, energía eléctrica, combustible.</w:t>
      </w:r>
    </w:p>
    <w:p w14:paraId="6D903334" w14:textId="243BFBB0" w:rsidR="0010006E" w:rsidRPr="00093ED7" w:rsidRDefault="0010006E" w:rsidP="003C5C17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sz w:val="20"/>
          <w:szCs w:val="20"/>
        </w:rPr>
      </w:pPr>
      <w:r w:rsidRPr="00093ED7">
        <w:rPr>
          <w:rFonts w:asciiTheme="minorHAnsi" w:hAnsiTheme="minorHAnsi" w:cstheme="minorHAnsi"/>
          <w:sz w:val="20"/>
          <w:szCs w:val="20"/>
        </w:rPr>
        <w:t>Si recoge residuos en nuestras instalaciones</w:t>
      </w:r>
      <w:r w:rsidR="00544063" w:rsidRPr="00093ED7">
        <w:rPr>
          <w:rFonts w:asciiTheme="minorHAnsi" w:hAnsiTheme="minorHAnsi" w:cstheme="minorHAnsi"/>
          <w:sz w:val="20"/>
          <w:szCs w:val="20"/>
        </w:rPr>
        <w:t xml:space="preserve"> suministrar los vehículos en perfecto estado de limpieza,</w:t>
      </w:r>
      <w:r w:rsidR="005775C7" w:rsidRPr="00093ED7">
        <w:rPr>
          <w:rFonts w:asciiTheme="minorHAnsi" w:hAnsiTheme="minorHAnsi" w:cstheme="minorHAnsi"/>
          <w:sz w:val="20"/>
          <w:szCs w:val="20"/>
        </w:rPr>
        <w:t xml:space="preserve"> con todos los elementos necesarios y circular con precaución dentro de la instalación. </w:t>
      </w:r>
    </w:p>
    <w:p w14:paraId="74498A68" w14:textId="137432EF" w:rsidR="003C5C17" w:rsidRPr="00093ED7" w:rsidRDefault="003C5C17" w:rsidP="003C5C17">
      <w:pPr>
        <w:pStyle w:val="Default"/>
        <w:numPr>
          <w:ilvl w:val="0"/>
          <w:numId w:val="3"/>
        </w:numPr>
        <w:spacing w:after="30"/>
        <w:jc w:val="both"/>
        <w:rPr>
          <w:rFonts w:asciiTheme="minorHAnsi" w:hAnsiTheme="minorHAnsi" w:cstheme="minorHAnsi"/>
          <w:sz w:val="20"/>
          <w:szCs w:val="20"/>
        </w:rPr>
      </w:pPr>
      <w:r w:rsidRPr="00093ED7">
        <w:rPr>
          <w:rFonts w:eastAsia="Times New Roman" w:cstheme="minorHAnsi"/>
          <w:sz w:val="20"/>
          <w:szCs w:val="20"/>
          <w:lang w:eastAsia="es-ES"/>
        </w:rPr>
        <w:t>En caso de que</w:t>
      </w:r>
      <w:r w:rsidR="00CF4502" w:rsidRPr="00093ED7">
        <w:rPr>
          <w:rFonts w:eastAsia="Times New Roman" w:cstheme="minorHAnsi"/>
          <w:sz w:val="20"/>
          <w:szCs w:val="20"/>
          <w:lang w:eastAsia="es-ES"/>
        </w:rPr>
        <w:t>,</w:t>
      </w:r>
      <w:r w:rsidRPr="00093ED7">
        <w:rPr>
          <w:rFonts w:eastAsia="Times New Roman" w:cstheme="minorHAnsi"/>
          <w:sz w:val="20"/>
          <w:szCs w:val="20"/>
          <w:lang w:eastAsia="es-ES"/>
        </w:rPr>
        <w:t xml:space="preserve"> durante la prestación del servicio se generen residuos peligrosos, gestionar los mismos </w:t>
      </w:r>
      <w:r w:rsidR="005F2B67" w:rsidRPr="00093ED7">
        <w:rPr>
          <w:rFonts w:eastAsia="Times New Roman" w:cstheme="minorHAnsi"/>
          <w:sz w:val="20"/>
          <w:szCs w:val="20"/>
          <w:lang w:eastAsia="es-ES"/>
        </w:rPr>
        <w:t>de acuerdo con</w:t>
      </w:r>
      <w:r w:rsidRPr="00093ED7">
        <w:rPr>
          <w:rFonts w:eastAsia="Times New Roman" w:cstheme="minorHAnsi"/>
          <w:sz w:val="20"/>
          <w:szCs w:val="20"/>
          <w:lang w:eastAsia="es-ES"/>
        </w:rPr>
        <w:t xml:space="preserve"> la normativa vigente, remitiendo a RETO documentación que avale su correcta gestión</w:t>
      </w:r>
      <w:r w:rsidR="005F2B67" w:rsidRPr="00093ED7">
        <w:rPr>
          <w:rFonts w:eastAsia="Times New Roman" w:cstheme="minorHAnsi"/>
          <w:sz w:val="20"/>
          <w:szCs w:val="20"/>
          <w:lang w:eastAsia="es-ES"/>
        </w:rPr>
        <w:t>.</w:t>
      </w:r>
    </w:p>
    <w:p w14:paraId="444F9BE3" w14:textId="77777777" w:rsidR="003C5C17" w:rsidRPr="00093ED7" w:rsidRDefault="003C5C17" w:rsidP="003C5C1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093ED7">
        <w:rPr>
          <w:rFonts w:eastAsia="Times New Roman" w:cstheme="minorHAnsi"/>
          <w:sz w:val="20"/>
          <w:szCs w:val="20"/>
          <w:lang w:eastAsia="es-ES"/>
        </w:rPr>
        <w:t>Comunicar a RETO inmediatamente cualquier tipo de incidente que pueda suponer un riesgo para el medio ambiente (derrames de productos químicos, vertido de residuos, etc.).</w:t>
      </w:r>
    </w:p>
    <w:p w14:paraId="3D1C20B7" w14:textId="77777777" w:rsidR="0010631B" w:rsidRPr="00BB2765" w:rsidRDefault="0010631B" w:rsidP="003360AB">
      <w:pPr>
        <w:pStyle w:val="Defaul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7B1FF0BB" w14:textId="77777777" w:rsidR="00ED1F60" w:rsidRDefault="00ED1F60" w:rsidP="00ED1F6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 ruega devolver firmado a la siguiente dirección de correo electrónico </w:t>
      </w:r>
      <w:hyperlink r:id="rId12" w:history="1">
        <w:r w:rsidRPr="0032362A">
          <w:rPr>
            <w:rStyle w:val="Hipervnculo"/>
            <w:rFonts w:cstheme="minorHAnsi"/>
            <w:sz w:val="20"/>
            <w:szCs w:val="20"/>
          </w:rPr>
          <w:t>desguacesantander@asociacionreto.com</w:t>
        </w:r>
      </w:hyperlink>
    </w:p>
    <w:tbl>
      <w:tblPr>
        <w:tblStyle w:val="Tablaconcuadrcula"/>
        <w:tblW w:w="0" w:type="auto"/>
        <w:tblInd w:w="3397" w:type="dxa"/>
        <w:tblLook w:val="04A0" w:firstRow="1" w:lastRow="0" w:firstColumn="1" w:lastColumn="0" w:noHBand="0" w:noVBand="1"/>
      </w:tblPr>
      <w:tblGrid>
        <w:gridCol w:w="3269"/>
      </w:tblGrid>
      <w:tr w:rsidR="00ED1F60" w14:paraId="78925317" w14:textId="77777777" w:rsidTr="00093ED7">
        <w:trPr>
          <w:trHeight w:val="1148"/>
        </w:trPr>
        <w:tc>
          <w:tcPr>
            <w:tcW w:w="3269" w:type="dxa"/>
          </w:tcPr>
          <w:p w14:paraId="1363377D" w14:textId="77777777" w:rsidR="00ED1F60" w:rsidRDefault="00ED1F60" w:rsidP="002F1B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Empresa:</w:t>
            </w:r>
          </w:p>
          <w:p w14:paraId="2850512A" w14:textId="77777777" w:rsidR="003A3315" w:rsidRDefault="003A3315" w:rsidP="002F1B7A">
            <w:pPr>
              <w:rPr>
                <w:rFonts w:cstheme="minorHAnsi"/>
                <w:sz w:val="20"/>
                <w:szCs w:val="20"/>
              </w:rPr>
            </w:pPr>
          </w:p>
          <w:p w14:paraId="25E5AFD3" w14:textId="7AB2616B" w:rsidR="00ED1F60" w:rsidRDefault="00ED1F60" w:rsidP="002F1B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Fecha:</w:t>
            </w:r>
          </w:p>
          <w:p w14:paraId="77970B1D" w14:textId="77777777" w:rsidR="00ED1F60" w:rsidRDefault="00ED1F60" w:rsidP="002F1B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Firma:</w:t>
            </w:r>
          </w:p>
        </w:tc>
      </w:tr>
    </w:tbl>
    <w:p w14:paraId="7D7A33FD" w14:textId="77777777" w:rsidR="006106F0" w:rsidRDefault="006106F0" w:rsidP="0007730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sectPr w:rsidR="006106F0" w:rsidSect="00093ED7">
      <w:headerReference w:type="default" r:id="rId13"/>
      <w:pgSz w:w="11906" w:h="17338"/>
      <w:pgMar w:top="20" w:right="849" w:bottom="426" w:left="73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BA287" w14:textId="77777777" w:rsidR="00555925" w:rsidRDefault="00555925" w:rsidP="005E2C05">
      <w:pPr>
        <w:spacing w:after="0" w:line="240" w:lineRule="auto"/>
      </w:pPr>
      <w:r>
        <w:separator/>
      </w:r>
    </w:p>
  </w:endnote>
  <w:endnote w:type="continuationSeparator" w:id="0">
    <w:p w14:paraId="1F96FA44" w14:textId="77777777" w:rsidR="00555925" w:rsidRDefault="00555925" w:rsidP="005E2C05">
      <w:pPr>
        <w:spacing w:after="0" w:line="240" w:lineRule="auto"/>
      </w:pPr>
      <w:r>
        <w:continuationSeparator/>
      </w:r>
    </w:p>
  </w:endnote>
  <w:endnote w:type="continuationNotice" w:id="1">
    <w:p w14:paraId="24CE5810" w14:textId="77777777" w:rsidR="00555925" w:rsidRDefault="005559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F8155" w14:textId="77777777" w:rsidR="00555925" w:rsidRDefault="00555925" w:rsidP="005E2C05">
      <w:pPr>
        <w:spacing w:after="0" w:line="240" w:lineRule="auto"/>
      </w:pPr>
      <w:r>
        <w:separator/>
      </w:r>
    </w:p>
  </w:footnote>
  <w:footnote w:type="continuationSeparator" w:id="0">
    <w:p w14:paraId="09D3E608" w14:textId="77777777" w:rsidR="00555925" w:rsidRDefault="00555925" w:rsidP="005E2C05">
      <w:pPr>
        <w:spacing w:after="0" w:line="240" w:lineRule="auto"/>
      </w:pPr>
      <w:r>
        <w:continuationSeparator/>
      </w:r>
    </w:p>
  </w:footnote>
  <w:footnote w:type="continuationNotice" w:id="1">
    <w:p w14:paraId="418804A1" w14:textId="77777777" w:rsidR="00555925" w:rsidRDefault="005559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8"/>
      <w:gridCol w:w="7651"/>
    </w:tblGrid>
    <w:tr w:rsidR="005E2C05" w:rsidRPr="005E2C05" w14:paraId="0D35254D" w14:textId="77777777" w:rsidTr="005E2C05">
      <w:trPr>
        <w:cantSplit/>
        <w:trHeight w:val="293"/>
      </w:trPr>
      <w:tc>
        <w:tcPr>
          <w:tcW w:w="24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FE3809" w14:textId="77777777" w:rsidR="005E2C05" w:rsidRPr="005E2C05" w:rsidRDefault="005E2C05" w:rsidP="005E2C0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  <w:r w:rsidRPr="005E2C05">
            <w:rPr>
              <w:rFonts w:eastAsia="Times New Roman" w:cstheme="minorHAnsi"/>
              <w:noProof/>
              <w:sz w:val="24"/>
              <w:szCs w:val="24"/>
              <w:lang w:eastAsia="es-ES"/>
            </w:rPr>
            <w:drawing>
              <wp:inline distT="0" distB="0" distL="0" distR="0" wp14:editId="016A9AF0">
                <wp:extent cx="845633" cy="620845"/>
                <wp:effectExtent l="0" t="0" r="0" b="8255"/>
                <wp:docPr id="14" name="Imagen 14" descr="C:\Users\maria\Desktop\logo re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a\Desktop\logo re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126" cy="638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B89946" w14:textId="0F85C2DE" w:rsidR="00CF4502" w:rsidRDefault="00093ED7" w:rsidP="005E2C0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  <w:r>
            <w:rPr>
              <w:rFonts w:eastAsia="Times New Roman" w:cstheme="minorHAnsi"/>
              <w:noProof/>
              <w:color w:val="000000"/>
              <w:sz w:val="24"/>
              <w:szCs w:val="24"/>
              <w:lang w:eastAsia="es-ES"/>
            </w:rPr>
            <w:drawing>
              <wp:anchor distT="0" distB="0" distL="114300" distR="114300" simplePos="0" relativeHeight="251658241" behindDoc="0" locked="0" layoutInCell="1" allowOverlap="1" wp14:editId="310DE27D">
                <wp:simplePos x="0" y="0"/>
                <wp:positionH relativeFrom="column">
                  <wp:posOffset>4328795</wp:posOffset>
                </wp:positionH>
                <wp:positionV relativeFrom="paragraph">
                  <wp:posOffset>126365</wp:posOffset>
                </wp:positionV>
                <wp:extent cx="447040" cy="447040"/>
                <wp:effectExtent l="0" t="0" r="0" b="0"/>
                <wp:wrapSquare wrapText="bothSides"/>
                <wp:docPr id="15" name="Imagen 15" descr="LOGO_IMG_AEN_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IMG_AEN_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040" cy="447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theme="minorHAnsi"/>
              <w:noProof/>
              <w:color w:val="000000"/>
              <w:sz w:val="24"/>
              <w:szCs w:val="24"/>
              <w:lang w:eastAsia="es-ES"/>
            </w:rPr>
            <w:drawing>
              <wp:anchor distT="0" distB="0" distL="114300" distR="114300" simplePos="0" relativeHeight="251658240" behindDoc="0" locked="0" layoutInCell="1" allowOverlap="1" wp14:editId="0AB14DF8">
                <wp:simplePos x="0" y="0"/>
                <wp:positionH relativeFrom="column">
                  <wp:posOffset>3799840</wp:posOffset>
                </wp:positionH>
                <wp:positionV relativeFrom="paragraph">
                  <wp:posOffset>73025</wp:posOffset>
                </wp:positionV>
                <wp:extent cx="408940" cy="617220"/>
                <wp:effectExtent l="0" t="0" r="0" b="0"/>
                <wp:wrapSquare wrapText="bothSides"/>
                <wp:docPr id="16" name="Imagen 16" descr="ISO 14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14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94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E2C05" w:rsidRPr="005E2C05"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  <w:t xml:space="preserve">COMPROMISO AMBIENTAL PARTES INTERESADAS </w:t>
          </w:r>
        </w:p>
        <w:p w14:paraId="64DCCA66" w14:textId="77777777" w:rsidR="00CF4502" w:rsidRDefault="00CF4502" w:rsidP="005E2C0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</w:p>
        <w:p w14:paraId="054D9F33" w14:textId="77777777" w:rsidR="00CF4502" w:rsidRDefault="00CF4502" w:rsidP="005E2C0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</w:p>
        <w:p w14:paraId="0DE10979" w14:textId="206F8577" w:rsidR="005E2C05" w:rsidRPr="00CF4502" w:rsidRDefault="00CF4502" w:rsidP="005E2C0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theme="minorHAnsi"/>
              <w:color w:val="000000"/>
              <w:sz w:val="18"/>
              <w:szCs w:val="18"/>
              <w:lang w:eastAsia="es-ES"/>
            </w:rPr>
          </w:pPr>
          <w:r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  <w:t xml:space="preserve">                                                                        </w:t>
          </w:r>
          <w:r w:rsidRPr="00CF4502">
            <w:rPr>
              <w:rFonts w:eastAsia="Times New Roman" w:cstheme="minorHAnsi"/>
              <w:color w:val="000000"/>
              <w:sz w:val="18"/>
              <w:szCs w:val="18"/>
              <w:lang w:eastAsia="es-ES"/>
            </w:rPr>
            <w:t>RG-313-1</w:t>
          </w:r>
          <w:r w:rsidR="0065753B" w:rsidRPr="00CF4502">
            <w:rPr>
              <w:rFonts w:eastAsia="Times New Roman" w:cstheme="minorHAnsi"/>
              <w:color w:val="000000"/>
              <w:sz w:val="18"/>
              <w:szCs w:val="18"/>
              <w:lang w:eastAsia="es-ES"/>
            </w:rPr>
            <w:t xml:space="preserve"> </w:t>
          </w:r>
          <w:r w:rsidR="00451B75">
            <w:rPr>
              <w:rFonts w:eastAsia="Times New Roman" w:cstheme="minorHAnsi"/>
              <w:color w:val="000000"/>
              <w:sz w:val="18"/>
              <w:szCs w:val="18"/>
              <w:lang w:eastAsia="es-ES"/>
            </w:rPr>
            <w:t>21.05.2018</w:t>
          </w:r>
        </w:p>
      </w:tc>
    </w:tr>
    <w:tr w:rsidR="005E2C05" w:rsidRPr="005E2C05" w14:paraId="7093E52B" w14:textId="77777777" w:rsidTr="005E2C05">
      <w:trPr>
        <w:cantSplit/>
        <w:trHeight w:val="293"/>
      </w:trPr>
      <w:tc>
        <w:tcPr>
          <w:tcW w:w="24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E4B33E" w14:textId="77777777" w:rsidR="005E2C05" w:rsidRPr="005E2C05" w:rsidRDefault="005E2C05" w:rsidP="005E2C05">
          <w:pPr>
            <w:spacing w:after="0" w:line="240" w:lineRule="auto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</w:p>
      </w:tc>
      <w:tc>
        <w:tcPr>
          <w:tcW w:w="76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BD3B2C" w14:textId="77777777" w:rsidR="005E2C05" w:rsidRPr="005E2C05" w:rsidRDefault="005E2C05" w:rsidP="005E2C0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24"/>
              <w:szCs w:val="24"/>
              <w:lang w:eastAsia="es-ES"/>
            </w:rPr>
          </w:pPr>
        </w:p>
      </w:tc>
    </w:tr>
    <w:tr w:rsidR="005E2C05" w:rsidRPr="005E2C05" w14:paraId="01E8A390" w14:textId="77777777" w:rsidTr="005E2C05">
      <w:trPr>
        <w:cantSplit/>
        <w:trHeight w:val="293"/>
      </w:trPr>
      <w:tc>
        <w:tcPr>
          <w:tcW w:w="24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CB88D2" w14:textId="77777777" w:rsidR="005E2C05" w:rsidRPr="005E2C05" w:rsidRDefault="005E2C05" w:rsidP="005E2C05">
          <w:pPr>
            <w:spacing w:after="0" w:line="240" w:lineRule="auto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</w:p>
      </w:tc>
      <w:tc>
        <w:tcPr>
          <w:tcW w:w="76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4CD733" w14:textId="77777777" w:rsidR="005E2C05" w:rsidRPr="005E2C05" w:rsidRDefault="005E2C05" w:rsidP="005E2C0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4"/>
              <w:szCs w:val="24"/>
              <w:lang w:eastAsia="es-ES"/>
            </w:rPr>
          </w:pPr>
        </w:p>
      </w:tc>
    </w:tr>
    <w:tr w:rsidR="005E2C05" w:rsidRPr="005E2C05" w14:paraId="288E5D04" w14:textId="77777777" w:rsidTr="005E2C05">
      <w:trPr>
        <w:cantSplit/>
        <w:trHeight w:val="293"/>
      </w:trPr>
      <w:tc>
        <w:tcPr>
          <w:tcW w:w="24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D76B3B" w14:textId="77777777" w:rsidR="005E2C05" w:rsidRPr="005E2C05" w:rsidRDefault="005E2C05" w:rsidP="005E2C05">
          <w:pPr>
            <w:spacing w:after="0" w:line="240" w:lineRule="auto"/>
            <w:rPr>
              <w:rFonts w:eastAsia="Times New Roman" w:cstheme="minorHAnsi"/>
              <w:color w:val="000000"/>
              <w:sz w:val="24"/>
              <w:szCs w:val="24"/>
              <w:lang w:eastAsia="es-ES"/>
            </w:rPr>
          </w:pPr>
        </w:p>
      </w:tc>
      <w:tc>
        <w:tcPr>
          <w:tcW w:w="765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7399ECF" w14:textId="77777777" w:rsidR="005E2C05" w:rsidRPr="005E2C05" w:rsidRDefault="005E2C05" w:rsidP="005E2C05">
          <w:pPr>
            <w:spacing w:after="0" w:line="240" w:lineRule="auto"/>
            <w:rPr>
              <w:rFonts w:eastAsia="Times New Roman" w:cstheme="minorHAnsi"/>
              <w:b/>
              <w:bCs/>
              <w:color w:val="000000"/>
              <w:sz w:val="24"/>
              <w:szCs w:val="24"/>
              <w:lang w:eastAsia="es-ES"/>
            </w:rPr>
          </w:pPr>
        </w:p>
      </w:tc>
    </w:tr>
  </w:tbl>
  <w:p w14:paraId="789338EB" w14:textId="77777777" w:rsidR="005E2C05" w:rsidRDefault="005E2C05" w:rsidP="00093E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71B24"/>
    <w:multiLevelType w:val="multilevel"/>
    <w:tmpl w:val="C59C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67E21"/>
    <w:multiLevelType w:val="hybridMultilevel"/>
    <w:tmpl w:val="F18C4020"/>
    <w:lvl w:ilvl="0" w:tplc="91EC975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E2388"/>
    <w:multiLevelType w:val="multilevel"/>
    <w:tmpl w:val="8BD4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E7FAB"/>
    <w:multiLevelType w:val="multilevel"/>
    <w:tmpl w:val="43DC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A219BB"/>
    <w:multiLevelType w:val="multilevel"/>
    <w:tmpl w:val="9164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376696"/>
    <w:multiLevelType w:val="hybridMultilevel"/>
    <w:tmpl w:val="C1A21A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241D0"/>
    <w:multiLevelType w:val="multilevel"/>
    <w:tmpl w:val="39CE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A2F3D"/>
    <w:multiLevelType w:val="multilevel"/>
    <w:tmpl w:val="F6FC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B2EA5"/>
    <w:multiLevelType w:val="hybridMultilevel"/>
    <w:tmpl w:val="59F6B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C3365"/>
    <w:multiLevelType w:val="multilevel"/>
    <w:tmpl w:val="C5F0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2E4435"/>
    <w:multiLevelType w:val="multilevel"/>
    <w:tmpl w:val="E402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3B2B7B"/>
    <w:multiLevelType w:val="multilevel"/>
    <w:tmpl w:val="ABA2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B04B0"/>
    <w:multiLevelType w:val="hybridMultilevel"/>
    <w:tmpl w:val="090096B6"/>
    <w:lvl w:ilvl="0" w:tplc="A016EBD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F0807"/>
    <w:multiLevelType w:val="multilevel"/>
    <w:tmpl w:val="49F4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102A5C"/>
    <w:multiLevelType w:val="hybridMultilevel"/>
    <w:tmpl w:val="14181928"/>
    <w:lvl w:ilvl="0" w:tplc="8A683C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8018F"/>
    <w:multiLevelType w:val="hybridMultilevel"/>
    <w:tmpl w:val="0D1EB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725CE"/>
    <w:multiLevelType w:val="hybridMultilevel"/>
    <w:tmpl w:val="1CE25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953C8"/>
    <w:multiLevelType w:val="multilevel"/>
    <w:tmpl w:val="AB2C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2A55FF"/>
    <w:multiLevelType w:val="multilevel"/>
    <w:tmpl w:val="C842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57B01"/>
    <w:multiLevelType w:val="hybridMultilevel"/>
    <w:tmpl w:val="5608F7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44509"/>
    <w:multiLevelType w:val="multilevel"/>
    <w:tmpl w:val="4346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9416BA"/>
    <w:multiLevelType w:val="multilevel"/>
    <w:tmpl w:val="3B60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9"/>
  </w:num>
  <w:num w:numId="5">
    <w:abstractNumId w:val="18"/>
  </w:num>
  <w:num w:numId="6">
    <w:abstractNumId w:val="10"/>
  </w:num>
  <w:num w:numId="7">
    <w:abstractNumId w:val="13"/>
  </w:num>
  <w:num w:numId="8">
    <w:abstractNumId w:val="0"/>
  </w:num>
  <w:num w:numId="9">
    <w:abstractNumId w:val="21"/>
  </w:num>
  <w:num w:numId="10">
    <w:abstractNumId w:val="2"/>
  </w:num>
  <w:num w:numId="11">
    <w:abstractNumId w:val="7"/>
  </w:num>
  <w:num w:numId="12">
    <w:abstractNumId w:val="20"/>
  </w:num>
  <w:num w:numId="13">
    <w:abstractNumId w:val="17"/>
  </w:num>
  <w:num w:numId="14">
    <w:abstractNumId w:val="4"/>
  </w:num>
  <w:num w:numId="15">
    <w:abstractNumId w:val="6"/>
  </w:num>
  <w:num w:numId="16">
    <w:abstractNumId w:val="3"/>
  </w:num>
  <w:num w:numId="17">
    <w:abstractNumId w:val="11"/>
  </w:num>
  <w:num w:numId="18">
    <w:abstractNumId w:val="5"/>
  </w:num>
  <w:num w:numId="19">
    <w:abstractNumId w:val="19"/>
  </w:num>
  <w:num w:numId="20">
    <w:abstractNumId w:val="8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DD"/>
    <w:rsid w:val="00016904"/>
    <w:rsid w:val="000170DD"/>
    <w:rsid w:val="0007015F"/>
    <w:rsid w:val="00077303"/>
    <w:rsid w:val="00093ED7"/>
    <w:rsid w:val="000A4535"/>
    <w:rsid w:val="000A72E6"/>
    <w:rsid w:val="0010006E"/>
    <w:rsid w:val="0010631B"/>
    <w:rsid w:val="00144443"/>
    <w:rsid w:val="001646B8"/>
    <w:rsid w:val="001E46D3"/>
    <w:rsid w:val="00222FDD"/>
    <w:rsid w:val="00263004"/>
    <w:rsid w:val="00263D28"/>
    <w:rsid w:val="002B7AC0"/>
    <w:rsid w:val="003360AB"/>
    <w:rsid w:val="00356018"/>
    <w:rsid w:val="003A3315"/>
    <w:rsid w:val="003C5C17"/>
    <w:rsid w:val="003C7557"/>
    <w:rsid w:val="003D0E22"/>
    <w:rsid w:val="00402DA0"/>
    <w:rsid w:val="004118B5"/>
    <w:rsid w:val="00437DBE"/>
    <w:rsid w:val="00451B75"/>
    <w:rsid w:val="004C2D58"/>
    <w:rsid w:val="00544063"/>
    <w:rsid w:val="00555925"/>
    <w:rsid w:val="00561286"/>
    <w:rsid w:val="005775C7"/>
    <w:rsid w:val="005C65B0"/>
    <w:rsid w:val="005E2C05"/>
    <w:rsid w:val="005F2B67"/>
    <w:rsid w:val="006106F0"/>
    <w:rsid w:val="00610AC2"/>
    <w:rsid w:val="00653C48"/>
    <w:rsid w:val="0065753B"/>
    <w:rsid w:val="00680E0C"/>
    <w:rsid w:val="00686377"/>
    <w:rsid w:val="006B152D"/>
    <w:rsid w:val="00754A1E"/>
    <w:rsid w:val="007D576D"/>
    <w:rsid w:val="007D74A7"/>
    <w:rsid w:val="0080298C"/>
    <w:rsid w:val="008C0D18"/>
    <w:rsid w:val="00A064DB"/>
    <w:rsid w:val="00A07E5E"/>
    <w:rsid w:val="00A2127F"/>
    <w:rsid w:val="00AF24B2"/>
    <w:rsid w:val="00BB2765"/>
    <w:rsid w:val="00BD2BF0"/>
    <w:rsid w:val="00BE284A"/>
    <w:rsid w:val="00BF5BA3"/>
    <w:rsid w:val="00C463AC"/>
    <w:rsid w:val="00C619D1"/>
    <w:rsid w:val="00CB50DD"/>
    <w:rsid w:val="00CB7951"/>
    <w:rsid w:val="00CF4502"/>
    <w:rsid w:val="00DD57FB"/>
    <w:rsid w:val="00DE3ECA"/>
    <w:rsid w:val="00ED1F60"/>
    <w:rsid w:val="00FB0E98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EC38D"/>
  <w15:chartTrackingRefBased/>
  <w15:docId w15:val="{D56E7FD6-C798-449B-A5D7-C6ACCEE4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1E46D3"/>
    <w:pPr>
      <w:spacing w:before="100" w:beforeAutospacing="1" w:after="100" w:afterAutospacing="1" w:line="240" w:lineRule="atLeast"/>
      <w:outlineLvl w:val="4"/>
    </w:pPr>
    <w:rPr>
      <w:rFonts w:ascii="Times New Roman" w:eastAsia="Times New Roman" w:hAnsi="Times New Roman" w:cs="Times New Roman"/>
      <w:color w:val="33333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70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170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70DD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0170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70D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170DD"/>
    <w:rPr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1E46D3"/>
    <w:rPr>
      <w:rFonts w:ascii="Times New Roman" w:eastAsia="Times New Roman" w:hAnsi="Times New Roman" w:cs="Times New Roman"/>
      <w:color w:val="333333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F5B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2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C05"/>
  </w:style>
  <w:style w:type="paragraph" w:styleId="Piedepgina">
    <w:name w:val="footer"/>
    <w:basedOn w:val="Normal"/>
    <w:link w:val="PiedepginaCar"/>
    <w:uiPriority w:val="99"/>
    <w:unhideWhenUsed/>
    <w:rsid w:val="005E2C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C05"/>
  </w:style>
  <w:style w:type="table" w:styleId="Tablaconcuadrcula">
    <w:name w:val="Table Grid"/>
    <w:basedOn w:val="Tablanormal"/>
    <w:uiPriority w:val="39"/>
    <w:rsid w:val="00C6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78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sguacesantander@asociacionret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A505481C13DA4696824FDF5E6613F6" ma:contentTypeVersion="10" ma:contentTypeDescription="Crear nuevo documento." ma:contentTypeScope="" ma:versionID="57cffa9b76e663f4fe9488a955cd2fc3">
  <xsd:schema xmlns:xsd="http://www.w3.org/2001/XMLSchema" xmlns:xs="http://www.w3.org/2001/XMLSchema" xmlns:p="http://schemas.microsoft.com/office/2006/metadata/properties" xmlns:ns2="15515773-6dcc-4030-a6ab-d36273c4b069" xmlns:ns3="15314050-b66f-45cc-a4b8-41efdf83a781" targetNamespace="http://schemas.microsoft.com/office/2006/metadata/properties" ma:root="true" ma:fieldsID="474d11c8700b7e82ccc30c2cfb592e99" ns2:_="" ns3:_="">
    <xsd:import namespace="15515773-6dcc-4030-a6ab-d36273c4b069"/>
    <xsd:import namespace="15314050-b66f-45cc-a4b8-41efdf83a7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5773-6dcc-4030-a6ab-d36273c4b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14050-b66f-45cc-a4b8-41efdf83a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F922F-3E4A-4D16-A0AF-9D3EC199221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5515773-6dcc-4030-a6ab-d36273c4b06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C83381-199D-4DCC-98C2-C3C47CB4CE99}"/>
</file>

<file path=customXml/itemProps3.xml><?xml version="1.0" encoding="utf-8"?>
<ds:datastoreItem xmlns:ds="http://schemas.openxmlformats.org/officeDocument/2006/customXml" ds:itemID="{302017E8-6D78-4C27-8800-07AC6A310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6BD908-896A-45A5-8624-6BBBE6CC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Froján, Patricia (RETO)</dc:creator>
  <cp:keywords/>
  <dc:description/>
  <cp:lastModifiedBy>Desguace Santander (RETO)</cp:lastModifiedBy>
  <cp:revision>42</cp:revision>
  <dcterms:created xsi:type="dcterms:W3CDTF">2018-04-27T09:54:00Z</dcterms:created>
  <dcterms:modified xsi:type="dcterms:W3CDTF">2018-06-04T07:28:00Z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0x01010043A505481C13DA4696824FDF5E6613F6</vt:lpwstr>
  </property>
</Properties>
</file>